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44" w:rsidRDefault="001810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 úkol ze cvičení 8</w:t>
      </w:r>
      <w:r w:rsidRPr="00021EE3">
        <w:rPr>
          <w:b/>
          <w:bCs/>
          <w:sz w:val="22"/>
          <w:szCs w:val="22"/>
        </w:rPr>
        <w:t>:</w:t>
      </w:r>
    </w:p>
    <w:p w:rsidR="00181044" w:rsidRDefault="00181044" w:rsidP="00E07ADD">
      <w:pPr>
        <w:rPr>
          <w:sz w:val="22"/>
          <w:szCs w:val="22"/>
        </w:rPr>
      </w:pPr>
    </w:p>
    <w:p w:rsidR="00181044" w:rsidRDefault="00181044" w:rsidP="0048400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81044" w:rsidRDefault="00181044" w:rsidP="00484004">
      <w:pPr>
        <w:rPr>
          <w:sz w:val="22"/>
          <w:szCs w:val="22"/>
        </w:rPr>
      </w:pPr>
      <w:r>
        <w:rPr>
          <w:sz w:val="22"/>
          <w:szCs w:val="22"/>
        </w:rPr>
        <w:t xml:space="preserve">       1.  Ukažte ( užítím nutné podmínky konvergence řad),  že divergují řady:</w:t>
      </w:r>
    </w:p>
    <w:p w:rsidR="00181044" w:rsidRDefault="00181044" w:rsidP="004840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31757F">
        <w:rPr>
          <w:position w:val="-30"/>
          <w:sz w:val="22"/>
          <w:szCs w:val="22"/>
        </w:rPr>
        <w:object w:dxaOrig="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6pt" o:ole="">
            <v:imagedata r:id="rId5" o:title=""/>
          </v:shape>
          <o:OLEObject Type="Embed" ProgID="Equation.3" ShapeID="_x0000_i1025" DrawAspect="Content" ObjectID="_1510407932" r:id="rId6"/>
        </w:object>
      </w:r>
      <w:r>
        <w:rPr>
          <w:sz w:val="22"/>
          <w:szCs w:val="22"/>
        </w:rPr>
        <w:t xml:space="preserve"> ;   </w:t>
      </w:r>
      <w:r w:rsidRPr="00311BC2">
        <w:rPr>
          <w:position w:val="-30"/>
          <w:sz w:val="22"/>
          <w:szCs w:val="22"/>
        </w:rPr>
        <w:object w:dxaOrig="1380" w:dyaOrig="780">
          <v:shape id="_x0000_i1026" type="#_x0000_t75" style="width:69pt;height:37.5pt" o:ole="">
            <v:imagedata r:id="rId7" o:title=""/>
          </v:shape>
          <o:OLEObject Type="Embed" ProgID="Equation.3" ShapeID="_x0000_i1026" DrawAspect="Content" ObjectID="_1510407933" r:id="rId8"/>
        </w:object>
      </w:r>
      <w:r>
        <w:rPr>
          <w:sz w:val="22"/>
          <w:szCs w:val="22"/>
        </w:rPr>
        <w:t xml:space="preserve">;  </w:t>
      </w:r>
      <w:r w:rsidRPr="0031757F">
        <w:rPr>
          <w:position w:val="-30"/>
          <w:sz w:val="22"/>
          <w:szCs w:val="22"/>
        </w:rPr>
        <w:object w:dxaOrig="1080" w:dyaOrig="720">
          <v:shape id="_x0000_i1027" type="#_x0000_t75" style="width:54pt;height:36pt" o:ole="">
            <v:imagedata r:id="rId9" o:title=""/>
          </v:shape>
          <o:OLEObject Type="Embed" ProgID="Equation.3" ShapeID="_x0000_i1027" DrawAspect="Content" ObjectID="_1510407934" r:id="rId10"/>
        </w:object>
      </w:r>
      <w:r>
        <w:rPr>
          <w:sz w:val="22"/>
          <w:szCs w:val="22"/>
        </w:rPr>
        <w:t>.</w:t>
      </w:r>
    </w:p>
    <w:p w:rsidR="00181044" w:rsidRPr="00F3236B" w:rsidRDefault="00181044" w:rsidP="00E07ADD">
      <w:pPr>
        <w:rPr>
          <w:b/>
          <w:bCs/>
          <w:sz w:val="22"/>
          <w:szCs w:val="22"/>
        </w:rPr>
      </w:pPr>
    </w:p>
    <w:p w:rsidR="00181044" w:rsidRDefault="00181044" w:rsidP="00E07ADD">
      <w:pPr>
        <w:rPr>
          <w:sz w:val="22"/>
          <w:szCs w:val="22"/>
        </w:rPr>
      </w:pPr>
    </w:p>
    <w:p w:rsidR="00181044" w:rsidRDefault="00181044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2.  Pokuste se sečíst řadu (nebo ukažte, že řada diverguje) :</w:t>
      </w:r>
    </w:p>
    <w:p w:rsidR="00181044" w:rsidRDefault="00181044" w:rsidP="00F323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31757F">
        <w:rPr>
          <w:position w:val="-30"/>
          <w:sz w:val="22"/>
          <w:szCs w:val="22"/>
        </w:rPr>
        <w:object w:dxaOrig="859" w:dyaOrig="720">
          <v:shape id="_x0000_i1028" type="#_x0000_t75" style="width:42.75pt;height:36pt" o:ole="">
            <v:imagedata r:id="rId11" o:title=""/>
          </v:shape>
          <o:OLEObject Type="Embed" ProgID="Equation.3" ShapeID="_x0000_i1028" DrawAspect="Content" ObjectID="_1510407935" r:id="rId12"/>
        </w:object>
      </w:r>
      <w:r>
        <w:rPr>
          <w:sz w:val="22"/>
          <w:szCs w:val="22"/>
        </w:rPr>
        <w:t xml:space="preserve">;    </w:t>
      </w:r>
      <w:r w:rsidRPr="0031757F">
        <w:rPr>
          <w:position w:val="-30"/>
          <w:sz w:val="22"/>
          <w:szCs w:val="22"/>
        </w:rPr>
        <w:object w:dxaOrig="1240" w:dyaOrig="720">
          <v:shape id="_x0000_i1029" type="#_x0000_t75" style="width:62.25pt;height:36pt" o:ole="">
            <v:imagedata r:id="rId13" o:title=""/>
          </v:shape>
          <o:OLEObject Type="Embed" ProgID="Equation.3" ShapeID="_x0000_i1029" DrawAspect="Content" ObjectID="_1510407936" r:id="rId14"/>
        </w:object>
      </w:r>
      <w:r>
        <w:rPr>
          <w:sz w:val="22"/>
          <w:szCs w:val="22"/>
        </w:rPr>
        <w:t xml:space="preserve">;     </w:t>
      </w:r>
    </w:p>
    <w:p w:rsidR="00181044" w:rsidRDefault="00181044" w:rsidP="00F3236B">
      <w:pPr>
        <w:rPr>
          <w:sz w:val="22"/>
          <w:szCs w:val="22"/>
        </w:rPr>
      </w:pPr>
    </w:p>
    <w:p w:rsidR="00181044" w:rsidRDefault="00181044" w:rsidP="00F323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31757F">
        <w:rPr>
          <w:position w:val="-30"/>
          <w:sz w:val="22"/>
          <w:szCs w:val="22"/>
        </w:rPr>
        <w:object w:dxaOrig="1160" w:dyaOrig="720">
          <v:shape id="_x0000_i1030" type="#_x0000_t75" style="width:57.75pt;height:36pt" o:ole="">
            <v:imagedata r:id="rId15" o:title=""/>
          </v:shape>
          <o:OLEObject Type="Embed" ProgID="Equation.3" ShapeID="_x0000_i1030" DrawAspect="Content" ObjectID="_1510407937" r:id="rId16"/>
        </w:object>
      </w:r>
      <w:r>
        <w:rPr>
          <w:sz w:val="22"/>
          <w:szCs w:val="22"/>
        </w:rPr>
        <w:t xml:space="preserve"> ( Rada:  rozložte zlomek  </w:t>
      </w:r>
      <w:r w:rsidRPr="00311BC2">
        <w:rPr>
          <w:position w:val="-26"/>
        </w:rPr>
        <w:object w:dxaOrig="760" w:dyaOrig="620">
          <v:shape id="_x0000_i1031" type="#_x0000_t75" style="width:38.25pt;height:30.75pt" o:ole="">
            <v:imagedata r:id="rId17" o:title=""/>
          </v:shape>
          <o:OLEObject Type="Embed" ProgID="Equation.3" ShapeID="_x0000_i1031" DrawAspect="Content" ObjectID="_1510407938" r:id="rId18"/>
        </w:object>
      </w:r>
      <w:r>
        <w:t xml:space="preserve"> </w:t>
      </w:r>
      <w:r w:rsidRPr="000B76E7">
        <w:rPr>
          <w:sz w:val="22"/>
          <w:szCs w:val="22"/>
        </w:rPr>
        <w:t>na rozdíl dvou zlomků).</w:t>
      </w:r>
      <w:r>
        <w:rPr>
          <w:sz w:val="22"/>
          <w:szCs w:val="22"/>
        </w:rPr>
        <w:t xml:space="preserve"> </w:t>
      </w:r>
    </w:p>
    <w:p w:rsidR="00181044" w:rsidRDefault="00181044" w:rsidP="00F3236B">
      <w:pPr>
        <w:rPr>
          <w:sz w:val="22"/>
          <w:szCs w:val="22"/>
        </w:rPr>
      </w:pPr>
    </w:p>
    <w:p w:rsidR="00181044" w:rsidRDefault="00181044" w:rsidP="00F3236B">
      <w:pPr>
        <w:rPr>
          <w:sz w:val="22"/>
          <w:szCs w:val="22"/>
        </w:rPr>
      </w:pPr>
    </w:p>
    <w:p w:rsidR="00181044" w:rsidRDefault="00181044" w:rsidP="00F3236B">
      <w:pPr>
        <w:rPr>
          <w:sz w:val="22"/>
          <w:szCs w:val="22"/>
        </w:rPr>
      </w:pPr>
    </w:p>
    <w:p w:rsidR="00181044" w:rsidRPr="00484004" w:rsidRDefault="00181044" w:rsidP="0048400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84004">
        <w:rPr>
          <w:sz w:val="22"/>
          <w:szCs w:val="22"/>
        </w:rPr>
        <w:t>Konvergence řad s nezápornými členy:</w:t>
      </w:r>
    </w:p>
    <w:p w:rsidR="00181044" w:rsidRDefault="00181044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181044" w:rsidRDefault="00181044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3.  </w:t>
      </w:r>
      <w:r w:rsidRPr="001E47C3">
        <w:rPr>
          <w:sz w:val="22"/>
          <w:szCs w:val="22"/>
        </w:rPr>
        <w:t>Rozhodněte o konvergenci , resp. divergenci, řady ( užijte vhodné kriterium) :</w:t>
      </w:r>
    </w:p>
    <w:p w:rsidR="00181044" w:rsidRPr="001E47C3" w:rsidRDefault="00181044" w:rsidP="00C10AB7">
      <w:pPr>
        <w:ind w:left="-540"/>
        <w:rPr>
          <w:sz w:val="22"/>
          <w:szCs w:val="22"/>
        </w:rPr>
      </w:pPr>
    </w:p>
    <w:p w:rsidR="00181044" w:rsidRPr="001E47C3" w:rsidRDefault="00181044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1E47C3">
        <w:rPr>
          <w:sz w:val="22"/>
          <w:szCs w:val="22"/>
        </w:rPr>
        <w:t xml:space="preserve">a)  </w:t>
      </w:r>
      <w:r w:rsidRPr="0031757F">
        <w:rPr>
          <w:position w:val="-30"/>
          <w:sz w:val="22"/>
          <w:szCs w:val="22"/>
        </w:rPr>
        <w:object w:dxaOrig="1180" w:dyaOrig="720">
          <v:shape id="_x0000_i1032" type="#_x0000_t75" style="width:59.25pt;height:36pt" o:ole="">
            <v:imagedata r:id="rId19" o:title=""/>
          </v:shape>
          <o:OLEObject Type="Embed" ProgID="Equation.3" ShapeID="_x0000_i1032" DrawAspect="Content" ObjectID="_1510407939" r:id="rId20"/>
        </w:object>
      </w:r>
      <w:r w:rsidRPr="001E47C3">
        <w:rPr>
          <w:sz w:val="22"/>
          <w:szCs w:val="22"/>
        </w:rPr>
        <w:t xml:space="preserve">;  </w:t>
      </w:r>
      <w:r w:rsidRPr="0031757F">
        <w:rPr>
          <w:position w:val="-30"/>
          <w:sz w:val="22"/>
          <w:szCs w:val="22"/>
        </w:rPr>
        <w:object w:dxaOrig="1060" w:dyaOrig="720">
          <v:shape id="_x0000_i1033" type="#_x0000_t75" style="width:52.5pt;height:36pt" o:ole="">
            <v:imagedata r:id="rId21" o:title=""/>
          </v:shape>
          <o:OLEObject Type="Embed" ProgID="Equation.3" ShapeID="_x0000_i1033" DrawAspect="Content" ObjectID="_1510407940" r:id="rId22"/>
        </w:object>
      </w:r>
      <w:r>
        <w:rPr>
          <w:sz w:val="22"/>
          <w:szCs w:val="22"/>
        </w:rPr>
        <w:t xml:space="preserve">;  </w:t>
      </w:r>
      <w:r w:rsidRPr="0031757F">
        <w:rPr>
          <w:position w:val="-30"/>
          <w:sz w:val="22"/>
          <w:szCs w:val="22"/>
        </w:rPr>
        <w:object w:dxaOrig="1020" w:dyaOrig="720">
          <v:shape id="_x0000_i1034" type="#_x0000_t75" style="width:51pt;height:36pt" o:ole="">
            <v:imagedata r:id="rId23" o:title=""/>
          </v:shape>
          <o:OLEObject Type="Embed" ProgID="Equation.3" ShapeID="_x0000_i1034" DrawAspect="Content" ObjectID="_1510407941" r:id="rId24"/>
        </w:object>
      </w:r>
      <w:r w:rsidRPr="001E47C3">
        <w:rPr>
          <w:sz w:val="22"/>
          <w:szCs w:val="22"/>
        </w:rPr>
        <w:t xml:space="preserve">;    </w:t>
      </w:r>
      <w:r w:rsidRPr="001672EC">
        <w:rPr>
          <w:position w:val="-30"/>
          <w:sz w:val="22"/>
          <w:szCs w:val="22"/>
        </w:rPr>
        <w:object w:dxaOrig="1380" w:dyaOrig="780">
          <v:shape id="_x0000_i1035" type="#_x0000_t75" style="width:69pt;height:38.25pt" o:ole="">
            <v:imagedata r:id="rId25" o:title=""/>
          </v:shape>
          <o:OLEObject Type="Embed" ProgID="Equation.3" ShapeID="_x0000_i1035" DrawAspect="Content" ObjectID="_1510407942" r:id="rId26"/>
        </w:object>
      </w:r>
      <w:r>
        <w:rPr>
          <w:sz w:val="22"/>
          <w:szCs w:val="22"/>
        </w:rPr>
        <w:t xml:space="preserve">;  </w:t>
      </w:r>
      <w:r w:rsidRPr="00E71AB2">
        <w:rPr>
          <w:position w:val="-32"/>
          <w:sz w:val="22"/>
          <w:szCs w:val="22"/>
        </w:rPr>
        <w:object w:dxaOrig="1140" w:dyaOrig="740">
          <v:shape id="_x0000_i1036" type="#_x0000_t75" style="width:56.25pt;height:36.75pt" o:ole="">
            <v:imagedata r:id="rId27" o:title=""/>
          </v:shape>
          <o:OLEObject Type="Embed" ProgID="Equation.3" ShapeID="_x0000_i1036" DrawAspect="Content" ObjectID="_1510407943" r:id="rId28"/>
        </w:object>
      </w:r>
      <w:r>
        <w:rPr>
          <w:sz w:val="22"/>
          <w:szCs w:val="22"/>
        </w:rPr>
        <w:t>;</w:t>
      </w:r>
    </w:p>
    <w:p w:rsidR="00181044" w:rsidRPr="001E47C3" w:rsidRDefault="00181044" w:rsidP="00C10AB7">
      <w:pPr>
        <w:ind w:left="-540"/>
        <w:rPr>
          <w:sz w:val="22"/>
          <w:szCs w:val="22"/>
        </w:rPr>
      </w:pPr>
    </w:p>
    <w:p w:rsidR="00181044" w:rsidRDefault="00181044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1E47C3">
        <w:rPr>
          <w:sz w:val="22"/>
          <w:szCs w:val="22"/>
        </w:rPr>
        <w:t xml:space="preserve">b)  </w:t>
      </w:r>
      <w:r w:rsidRPr="001E47C3">
        <w:rPr>
          <w:position w:val="-28"/>
          <w:sz w:val="22"/>
          <w:szCs w:val="22"/>
        </w:rPr>
        <w:object w:dxaOrig="720" w:dyaOrig="700">
          <v:shape id="_x0000_i1037" type="#_x0000_t75" style="width:36pt;height:35.25pt" o:ole="">
            <v:imagedata r:id="rId29" o:title=""/>
          </v:shape>
          <o:OLEObject Type="Embed" ProgID="Equation.3" ShapeID="_x0000_i1037" DrawAspect="Content" ObjectID="_1510407944" r:id="rId30"/>
        </w:object>
      </w:r>
      <w:r>
        <w:rPr>
          <w:sz w:val="22"/>
          <w:szCs w:val="22"/>
        </w:rPr>
        <w:t xml:space="preserve">;  </w:t>
      </w:r>
      <w:r w:rsidRPr="001E47C3">
        <w:rPr>
          <w:position w:val="-28"/>
          <w:sz w:val="22"/>
          <w:szCs w:val="22"/>
        </w:rPr>
        <w:object w:dxaOrig="1400" w:dyaOrig="740">
          <v:shape id="_x0000_i1038" type="#_x0000_t75" style="width:68.25pt;height:36.75pt" o:ole="">
            <v:imagedata r:id="rId31" o:title=""/>
          </v:shape>
          <o:OLEObject Type="Embed" ProgID="Equation.3" ShapeID="_x0000_i1038" DrawAspect="Content" ObjectID="_1510407945" r:id="rId32"/>
        </w:object>
      </w:r>
      <w:r w:rsidRPr="001E47C3">
        <w:rPr>
          <w:sz w:val="22"/>
          <w:szCs w:val="22"/>
        </w:rPr>
        <w:t xml:space="preserve">;  </w:t>
      </w:r>
      <w:r w:rsidRPr="00484004">
        <w:rPr>
          <w:position w:val="-30"/>
          <w:sz w:val="22"/>
          <w:szCs w:val="22"/>
        </w:rPr>
        <w:object w:dxaOrig="820" w:dyaOrig="720">
          <v:shape id="_x0000_i1039" type="#_x0000_t75" style="width:41.25pt;height:36pt" o:ole="">
            <v:imagedata r:id="rId33" o:title=""/>
          </v:shape>
          <o:OLEObject Type="Embed" ProgID="Equation.3" ShapeID="_x0000_i1039" DrawAspect="Content" ObjectID="_1510407946" r:id="rId34"/>
        </w:object>
      </w:r>
      <w:r>
        <w:rPr>
          <w:sz w:val="22"/>
          <w:szCs w:val="22"/>
        </w:rPr>
        <w:t xml:space="preserve">;   </w:t>
      </w:r>
      <w:r w:rsidRPr="00484004">
        <w:rPr>
          <w:position w:val="-30"/>
          <w:sz w:val="22"/>
          <w:szCs w:val="22"/>
        </w:rPr>
        <w:object w:dxaOrig="1380" w:dyaOrig="720">
          <v:shape id="_x0000_i1040" type="#_x0000_t75" style="width:69pt;height:36pt" o:ole="">
            <v:imagedata r:id="rId35" o:title=""/>
          </v:shape>
          <o:OLEObject Type="Embed" ProgID="Equation.3" ShapeID="_x0000_i1040" DrawAspect="Content" ObjectID="_1510407947" r:id="rId36"/>
        </w:object>
      </w:r>
      <w:r>
        <w:rPr>
          <w:sz w:val="22"/>
          <w:szCs w:val="22"/>
        </w:rPr>
        <w:t xml:space="preserve">;    </w:t>
      </w:r>
      <w:r w:rsidRPr="001E47C3">
        <w:rPr>
          <w:position w:val="-28"/>
          <w:sz w:val="22"/>
          <w:szCs w:val="22"/>
        </w:rPr>
        <w:object w:dxaOrig="720" w:dyaOrig="680">
          <v:shape id="_x0000_i1041" type="#_x0000_t75" style="width:36pt;height:33.75pt" o:ole="">
            <v:imagedata r:id="rId37" o:title=""/>
          </v:shape>
          <o:OLEObject Type="Embed" ProgID="Equation.3" ShapeID="_x0000_i1041" DrawAspect="Content" ObjectID="_1510407948" r:id="rId38"/>
        </w:object>
      </w:r>
      <w:r w:rsidRPr="001E47C3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181044" w:rsidRDefault="00181044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c)   </w:t>
      </w:r>
      <w:r w:rsidRPr="0031757F">
        <w:rPr>
          <w:position w:val="-30"/>
          <w:sz w:val="22"/>
          <w:szCs w:val="22"/>
        </w:rPr>
        <w:object w:dxaOrig="1300" w:dyaOrig="780">
          <v:shape id="_x0000_i1042" type="#_x0000_t75" style="width:65.25pt;height:39pt" o:ole="">
            <v:imagedata r:id="rId39" o:title=""/>
          </v:shape>
          <o:OLEObject Type="Embed" ProgID="Equation.3" ShapeID="_x0000_i1042" DrawAspect="Content" ObjectID="_1510407949" r:id="rId40"/>
        </w:object>
      </w:r>
      <w:r>
        <w:rPr>
          <w:sz w:val="22"/>
          <w:szCs w:val="22"/>
        </w:rPr>
        <w:t xml:space="preserve">nebo   </w:t>
      </w:r>
      <w:r w:rsidRPr="0031757F">
        <w:rPr>
          <w:position w:val="-30"/>
          <w:sz w:val="22"/>
          <w:szCs w:val="22"/>
        </w:rPr>
        <w:object w:dxaOrig="1300" w:dyaOrig="780">
          <v:shape id="_x0000_i1043" type="#_x0000_t75" style="width:65.25pt;height:39pt" o:ole="">
            <v:imagedata r:id="rId41" o:title=""/>
          </v:shape>
          <o:OLEObject Type="Embed" ProgID="Equation.3" ShapeID="_x0000_i1043" DrawAspect="Content" ObjectID="_1510407950" r:id="rId42"/>
        </w:object>
      </w:r>
      <w:r>
        <w:rPr>
          <w:sz w:val="22"/>
          <w:szCs w:val="22"/>
        </w:rPr>
        <w:t>.</w:t>
      </w:r>
    </w:p>
    <w:p w:rsidR="00181044" w:rsidRDefault="00181044" w:rsidP="00C10AB7">
      <w:pPr>
        <w:ind w:left="-540"/>
        <w:rPr>
          <w:sz w:val="22"/>
          <w:szCs w:val="22"/>
        </w:rPr>
      </w:pPr>
    </w:p>
    <w:p w:rsidR="00181044" w:rsidRDefault="00181044" w:rsidP="00E07ADD">
      <w:pPr>
        <w:rPr>
          <w:sz w:val="22"/>
          <w:szCs w:val="22"/>
        </w:rPr>
      </w:pPr>
    </w:p>
    <w:p w:rsidR="00181044" w:rsidRDefault="00181044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A chcete-li :</w:t>
      </w:r>
    </w:p>
    <w:p w:rsidR="00181044" w:rsidRPr="00484004" w:rsidRDefault="00181044" w:rsidP="00F3236B">
      <w:pPr>
        <w:rPr>
          <w:sz w:val="22"/>
          <w:szCs w:val="22"/>
        </w:rPr>
      </w:pPr>
      <w:r>
        <w:t xml:space="preserve">    4</w:t>
      </w:r>
      <w:r w:rsidRPr="00484004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V</w:t>
      </w:r>
      <w:r w:rsidRPr="00484004">
        <w:rPr>
          <w:sz w:val="22"/>
          <w:szCs w:val="22"/>
        </w:rPr>
        <w:t xml:space="preserve">íte-li, že   </w:t>
      </w:r>
      <w:r w:rsidRPr="00484004">
        <w:rPr>
          <w:position w:val="-30"/>
          <w:sz w:val="22"/>
          <w:szCs w:val="22"/>
        </w:rPr>
        <w:object w:dxaOrig="1180" w:dyaOrig="720">
          <v:shape id="_x0000_i1044" type="#_x0000_t75" style="width:59.25pt;height:36pt" o:ole="">
            <v:imagedata r:id="rId43" o:title=""/>
          </v:shape>
          <o:OLEObject Type="Embed" ProgID="Equation.3" ShapeID="_x0000_i1044" DrawAspect="Content" ObjectID="_1510407951" r:id="rId44"/>
        </w:object>
      </w:r>
      <w:r w:rsidRPr="00484004">
        <w:rPr>
          <w:sz w:val="22"/>
          <w:szCs w:val="22"/>
        </w:rPr>
        <w:t xml:space="preserve"> pro lib. </w:t>
      </w:r>
      <w:r w:rsidRPr="00484004">
        <w:rPr>
          <w:position w:val="-6"/>
          <w:sz w:val="22"/>
          <w:szCs w:val="22"/>
        </w:rPr>
        <w:object w:dxaOrig="540" w:dyaOrig="260">
          <v:shape id="_x0000_i1045" type="#_x0000_t75" style="width:27pt;height:12.75pt" o:ole="">
            <v:imagedata r:id="rId45" o:title=""/>
          </v:shape>
          <o:OLEObject Type="Embed" ProgID="Equation.3" ShapeID="_x0000_i1045" DrawAspect="Content" ObjectID="_1510407952" r:id="rId46"/>
        </w:object>
      </w:r>
      <w:r w:rsidRPr="00484004">
        <w:rPr>
          <w:sz w:val="22"/>
          <w:szCs w:val="22"/>
        </w:rPr>
        <w:t xml:space="preserve"> (konvergenci </w:t>
      </w:r>
      <w:r>
        <w:rPr>
          <w:sz w:val="22"/>
          <w:szCs w:val="22"/>
        </w:rPr>
        <w:t xml:space="preserve">této řady </w:t>
      </w:r>
      <w:r w:rsidRPr="00484004">
        <w:rPr>
          <w:sz w:val="22"/>
          <w:szCs w:val="22"/>
        </w:rPr>
        <w:t xml:space="preserve">jsme dokázali na </w:t>
      </w:r>
      <w:r>
        <w:rPr>
          <w:sz w:val="22"/>
          <w:szCs w:val="22"/>
        </w:rPr>
        <w:t xml:space="preserve"> cvičení</w:t>
      </w:r>
      <w:r w:rsidRPr="00484004">
        <w:rPr>
          <w:sz w:val="22"/>
          <w:szCs w:val="22"/>
        </w:rPr>
        <w:t xml:space="preserve">), ukažte, že </w:t>
      </w:r>
    </w:p>
    <w:p w:rsidR="00181044" w:rsidRPr="00484004" w:rsidRDefault="00181044" w:rsidP="001672E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84004">
        <w:rPr>
          <w:position w:val="-30"/>
          <w:sz w:val="22"/>
          <w:szCs w:val="22"/>
        </w:rPr>
        <w:object w:dxaOrig="1920" w:dyaOrig="720">
          <v:shape id="_x0000_i1046" type="#_x0000_t75" style="width:96pt;height:36pt" o:ole="">
            <v:imagedata r:id="rId47" o:title=""/>
          </v:shape>
          <o:OLEObject Type="Embed" ProgID="Equation.3" ShapeID="_x0000_i1046" DrawAspect="Content" ObjectID="_1510407953" r:id="rId48"/>
        </w:object>
      </w:r>
      <w:r>
        <w:rPr>
          <w:sz w:val="22"/>
          <w:szCs w:val="22"/>
        </w:rPr>
        <w:t xml:space="preserve">  </w:t>
      </w:r>
      <w:r w:rsidRPr="00484004">
        <w:rPr>
          <w:sz w:val="22"/>
          <w:szCs w:val="22"/>
        </w:rPr>
        <w:t xml:space="preserve">a  </w:t>
      </w:r>
      <w:r>
        <w:rPr>
          <w:sz w:val="22"/>
          <w:szCs w:val="22"/>
        </w:rPr>
        <w:t xml:space="preserve">   </w:t>
      </w:r>
      <w:r w:rsidRPr="00484004">
        <w:rPr>
          <w:position w:val="-30"/>
          <w:sz w:val="22"/>
          <w:szCs w:val="22"/>
        </w:rPr>
        <w:object w:dxaOrig="1240" w:dyaOrig="720">
          <v:shape id="_x0000_i1047" type="#_x0000_t75" style="width:62.25pt;height:36pt" o:ole="">
            <v:imagedata r:id="rId49" o:title=""/>
          </v:shape>
          <o:OLEObject Type="Embed" ProgID="Equation.3" ShapeID="_x0000_i1047" DrawAspect="Content" ObjectID="_1510407954" r:id="rId50"/>
        </w:object>
      </w:r>
      <w:r w:rsidRPr="00484004">
        <w:rPr>
          <w:sz w:val="22"/>
          <w:szCs w:val="22"/>
        </w:rPr>
        <w:t xml:space="preserve"> .</w:t>
      </w:r>
    </w:p>
    <w:p w:rsidR="00181044" w:rsidRPr="00484004" w:rsidRDefault="00181044" w:rsidP="00F3236B">
      <w:pPr>
        <w:rPr>
          <w:sz w:val="22"/>
          <w:szCs w:val="22"/>
        </w:rPr>
      </w:pPr>
    </w:p>
    <w:p w:rsidR="00181044" w:rsidRDefault="00181044" w:rsidP="00F3236B">
      <w:pPr>
        <w:rPr>
          <w:sz w:val="22"/>
          <w:szCs w:val="22"/>
        </w:rPr>
      </w:pPr>
    </w:p>
    <w:p w:rsidR="00181044" w:rsidRDefault="00181044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181044" w:rsidRDefault="00181044" w:rsidP="00E07ADD">
      <w:pPr>
        <w:rPr>
          <w:sz w:val="22"/>
          <w:szCs w:val="22"/>
        </w:rPr>
      </w:pPr>
    </w:p>
    <w:p w:rsidR="00181044" w:rsidRDefault="00181044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181044" w:rsidRDefault="00181044" w:rsidP="00B127AB">
      <w:pPr>
        <w:ind w:right="-360"/>
        <w:rPr>
          <w:sz w:val="22"/>
          <w:szCs w:val="22"/>
        </w:rPr>
      </w:pPr>
    </w:p>
    <w:p w:rsidR="00181044" w:rsidRDefault="00181044" w:rsidP="00B127AB">
      <w:pPr>
        <w:ind w:right="-360"/>
        <w:rPr>
          <w:sz w:val="22"/>
          <w:szCs w:val="22"/>
        </w:rPr>
      </w:pPr>
    </w:p>
    <w:p w:rsidR="00181044" w:rsidRPr="003C61C0" w:rsidRDefault="00181044" w:rsidP="00B127AB">
      <w:pPr>
        <w:ind w:right="-360"/>
        <w:rPr>
          <w:sz w:val="22"/>
          <w:szCs w:val="22"/>
        </w:rPr>
      </w:pPr>
    </w:p>
    <w:p w:rsidR="00181044" w:rsidRPr="003C61C0" w:rsidRDefault="00181044" w:rsidP="00B127AB">
      <w:pPr>
        <w:ind w:right="-360"/>
        <w:rPr>
          <w:sz w:val="22"/>
          <w:szCs w:val="22"/>
        </w:rPr>
      </w:pPr>
      <w:r w:rsidRPr="003C61C0">
        <w:rPr>
          <w:sz w:val="22"/>
          <w:szCs w:val="22"/>
        </w:rPr>
        <w:t xml:space="preserve">   </w:t>
      </w:r>
    </w:p>
    <w:p w:rsidR="00181044" w:rsidRDefault="00181044" w:rsidP="00E07ADD">
      <w:pPr>
        <w:rPr>
          <w:sz w:val="22"/>
          <w:szCs w:val="22"/>
        </w:rPr>
      </w:pPr>
    </w:p>
    <w:p w:rsidR="00181044" w:rsidRDefault="00181044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181044" w:rsidRDefault="00181044" w:rsidP="00E07ADD">
      <w:pPr>
        <w:rPr>
          <w:sz w:val="22"/>
          <w:szCs w:val="22"/>
        </w:rPr>
      </w:pPr>
    </w:p>
    <w:p w:rsidR="00181044" w:rsidRDefault="00181044">
      <w:pPr>
        <w:rPr>
          <w:b/>
          <w:bCs/>
          <w:sz w:val="22"/>
          <w:szCs w:val="22"/>
        </w:rPr>
      </w:pPr>
    </w:p>
    <w:sectPr w:rsidR="00181044" w:rsidSect="00AB1CCE">
      <w:pgSz w:w="11906" w:h="16838"/>
      <w:pgMar w:top="1079" w:right="56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EE3"/>
    <w:rsid w:val="000B76E7"/>
    <w:rsid w:val="000B7A08"/>
    <w:rsid w:val="0010434F"/>
    <w:rsid w:val="00114536"/>
    <w:rsid w:val="00164956"/>
    <w:rsid w:val="001672EC"/>
    <w:rsid w:val="00181044"/>
    <w:rsid w:val="001A7737"/>
    <w:rsid w:val="001E47C3"/>
    <w:rsid w:val="002076CD"/>
    <w:rsid w:val="00213097"/>
    <w:rsid w:val="00251A98"/>
    <w:rsid w:val="00266C34"/>
    <w:rsid w:val="002B0300"/>
    <w:rsid w:val="002F4FD3"/>
    <w:rsid w:val="002F696A"/>
    <w:rsid w:val="00311BC2"/>
    <w:rsid w:val="0031757F"/>
    <w:rsid w:val="0038697F"/>
    <w:rsid w:val="003C61C0"/>
    <w:rsid w:val="003D7DC2"/>
    <w:rsid w:val="004601AA"/>
    <w:rsid w:val="00475ED0"/>
    <w:rsid w:val="00484004"/>
    <w:rsid w:val="004D20C9"/>
    <w:rsid w:val="004E4CFB"/>
    <w:rsid w:val="0059174A"/>
    <w:rsid w:val="00596689"/>
    <w:rsid w:val="005D548A"/>
    <w:rsid w:val="00640CC5"/>
    <w:rsid w:val="00671036"/>
    <w:rsid w:val="00676700"/>
    <w:rsid w:val="00680054"/>
    <w:rsid w:val="006A083C"/>
    <w:rsid w:val="006A408A"/>
    <w:rsid w:val="006D19E0"/>
    <w:rsid w:val="006E12D0"/>
    <w:rsid w:val="006F14A2"/>
    <w:rsid w:val="006F61D5"/>
    <w:rsid w:val="00732325"/>
    <w:rsid w:val="00760C31"/>
    <w:rsid w:val="00783D19"/>
    <w:rsid w:val="007932E0"/>
    <w:rsid w:val="007A508F"/>
    <w:rsid w:val="007F3749"/>
    <w:rsid w:val="007F7305"/>
    <w:rsid w:val="00803223"/>
    <w:rsid w:val="00834671"/>
    <w:rsid w:val="00847546"/>
    <w:rsid w:val="008D75F5"/>
    <w:rsid w:val="008E5A47"/>
    <w:rsid w:val="009324CA"/>
    <w:rsid w:val="00971A1C"/>
    <w:rsid w:val="009862C3"/>
    <w:rsid w:val="009D4382"/>
    <w:rsid w:val="00A62DDB"/>
    <w:rsid w:val="00AA001D"/>
    <w:rsid w:val="00AB1CCE"/>
    <w:rsid w:val="00AB58F2"/>
    <w:rsid w:val="00B127AB"/>
    <w:rsid w:val="00B1370C"/>
    <w:rsid w:val="00B201BE"/>
    <w:rsid w:val="00BD011A"/>
    <w:rsid w:val="00BD2EEA"/>
    <w:rsid w:val="00BD73C6"/>
    <w:rsid w:val="00BE4139"/>
    <w:rsid w:val="00BE7A6C"/>
    <w:rsid w:val="00BF456B"/>
    <w:rsid w:val="00C10AB7"/>
    <w:rsid w:val="00CC17C6"/>
    <w:rsid w:val="00CD5339"/>
    <w:rsid w:val="00CE5B46"/>
    <w:rsid w:val="00D01CC2"/>
    <w:rsid w:val="00D33C0E"/>
    <w:rsid w:val="00DC4E2D"/>
    <w:rsid w:val="00DE4A88"/>
    <w:rsid w:val="00DF1326"/>
    <w:rsid w:val="00E07ADD"/>
    <w:rsid w:val="00E2654D"/>
    <w:rsid w:val="00E71AB2"/>
    <w:rsid w:val="00E97716"/>
    <w:rsid w:val="00ED6657"/>
    <w:rsid w:val="00EF1CF2"/>
    <w:rsid w:val="00F05591"/>
    <w:rsid w:val="00F13E9A"/>
    <w:rsid w:val="00F3236B"/>
    <w:rsid w:val="00F418C5"/>
    <w:rsid w:val="00F45906"/>
    <w:rsid w:val="00F55377"/>
    <w:rsid w:val="00FA0621"/>
    <w:rsid w:val="00FC11F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181</Words>
  <Characters>1069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3</cp:revision>
  <cp:lastPrinted>2015-11-30T15:54:00Z</cp:lastPrinted>
  <dcterms:created xsi:type="dcterms:W3CDTF">2015-11-30T14:55:00Z</dcterms:created>
  <dcterms:modified xsi:type="dcterms:W3CDTF">2015-11-30T15:59:00Z</dcterms:modified>
</cp:coreProperties>
</file>